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  <w:bookmarkStart w:id="0" w:name="_GoBack"/>
      <w:bookmarkEnd w:id="0"/>
    </w:p>
    <w:p w:rsidR="00474DA5" w:rsidRDefault="00474DA5" w:rsidP="00E81F2B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167358" w:rsidRPr="00167358">
        <w:t>TRI-SOLFEN TOPICAL ANAESTHETIC &amp; ANTISEPTIC SOLUTION FOR PAIN RELIEF IN LAMBS FOLLOWING MULESING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082AE3" w:rsidP="00E478C8">
            <w:r>
              <w:t>60099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167358" w:rsidP="00E478C8">
            <w:r>
              <w:t>BUPIVACINE HYDROCHLORIDE, LIGNOC</w:t>
            </w:r>
            <w:r w:rsidR="00A5689B">
              <w:t xml:space="preserve">AINE HYDROCHLORIDE, ADRENALINE and </w:t>
            </w:r>
            <w:r>
              <w:t>CETRIMIDE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167358" w:rsidP="00E478C8">
            <w:r>
              <w:t>4.2g/L, 40.6g/L, 24.8mg/L, 5g/L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167358" w:rsidP="00E478C8">
            <w:r w:rsidRPr="00167358">
              <w:t>TOPICAL CREAM, OINTMENT, PASTE, GEL, LOTION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167358" w:rsidP="00E478C8">
            <w:r>
              <w:t>1L, 2.5L, 5L, 10L, 15L, 20L, 22L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167358" w:rsidRPr="00167358">
              <w:t>BAYER AUSTRALIA LTD (ANIMAL HEALTH)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167358">
            <w:r w:rsidRPr="00356C2E">
              <w:t xml:space="preserve">ABN/ACN: </w:t>
            </w:r>
            <w:r w:rsidR="00167358">
              <w:t>71410180849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167358" w:rsidRPr="00167358">
              <w:t>BAYER AUSTRALIA LTD (ANIMAL HEALTH)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167358">
            <w:r w:rsidRPr="00356C2E">
              <w:t xml:space="preserve">Street address: </w:t>
            </w:r>
            <w:r w:rsidR="0007625B">
              <w:t>875 Pacific Highway PYMBLE NSW 2073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167358">
            <w:r w:rsidRPr="00356C2E">
              <w:t xml:space="preserve">Postal address: </w:t>
            </w:r>
            <w:r w:rsidR="0007625B">
              <w:t>PO Box 182 GORDON NSW 2072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07625B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082AE3" w:rsidP="00FB1E26">
            <w:pPr>
              <w:spacing w:line="360" w:lineRule="auto"/>
            </w:pPr>
            <w:r>
              <w:t>82607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082AE3" w:rsidP="00FB1E26">
            <w:r>
              <w:t>SPIROTETRAMAT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082AE3" w:rsidP="00D82741">
            <w:pPr>
              <w:spacing w:line="360" w:lineRule="auto"/>
            </w:pPr>
            <w:r>
              <w:t>82601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082AE3" w:rsidP="00D82741">
            <w:r>
              <w:t>DITHIANON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082AE3" w:rsidP="00794579">
            <w:pPr>
              <w:spacing w:line="360" w:lineRule="auto"/>
            </w:pPr>
            <w:r>
              <w:t>9509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082AE3" w:rsidP="00794579">
            <w:r>
              <w:t>METHANOL and METHOMYL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BB2B54" w:rsidTr="00A16D02">
        <w:tc>
          <w:tcPr>
            <w:tcW w:w="2032" w:type="dxa"/>
            <w:shd w:val="clear" w:color="auto" w:fill="auto"/>
          </w:tcPr>
          <w:p w:rsidR="00BB2B54" w:rsidRDefault="00082AE3" w:rsidP="0056750E">
            <w:pPr>
              <w:spacing w:line="360" w:lineRule="auto"/>
            </w:pPr>
            <w:r>
              <w:t>82598</w:t>
            </w:r>
          </w:p>
        </w:tc>
        <w:tc>
          <w:tcPr>
            <w:tcW w:w="3921" w:type="dxa"/>
            <w:shd w:val="clear" w:color="auto" w:fill="auto"/>
          </w:tcPr>
          <w:p w:rsidR="00BB2B54" w:rsidRPr="00A16D02" w:rsidRDefault="00082AE3" w:rsidP="0056750E">
            <w:r>
              <w:t>FLONICAMID</w:t>
            </w:r>
          </w:p>
        </w:tc>
        <w:tc>
          <w:tcPr>
            <w:tcW w:w="2091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  <w:tr w:rsidR="001F534D" w:rsidTr="00A16D02">
        <w:tc>
          <w:tcPr>
            <w:tcW w:w="2032" w:type="dxa"/>
            <w:shd w:val="clear" w:color="auto" w:fill="auto"/>
          </w:tcPr>
          <w:p w:rsidR="001F534D" w:rsidRDefault="00082AE3" w:rsidP="00817D1F">
            <w:pPr>
              <w:spacing w:line="360" w:lineRule="auto"/>
            </w:pPr>
            <w:r>
              <w:t>82490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082AE3" w:rsidP="00817D1F">
            <w:r>
              <w:t>IMAZAMOX</w:t>
            </w:r>
          </w:p>
        </w:tc>
        <w:tc>
          <w:tcPr>
            <w:tcW w:w="2091" w:type="dxa"/>
            <w:shd w:val="clear" w:color="auto" w:fill="auto"/>
          </w:tcPr>
          <w:p w:rsidR="001F534D" w:rsidRDefault="001F534D" w:rsidP="00817D1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082AE3" w:rsidP="000D70A9">
      <w:r>
        <w:t>Date: 15 April 2016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63E9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63E9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E63E97" w:rsidRPr="00E63E97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E63E97" w:rsidRPr="00E63E97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E63E97" w:rsidRPr="00E63E97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3E97" w:rsidRPr="00E63E97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3E97" w:rsidRPr="00E63E97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63E97">
      <w:rPr>
        <w:noProof/>
      </w:rPr>
      <w:t xml:space="preserve"> - v</w:t>
    </w:r>
    <w:r w:rsidR="00E63E97" w:rsidRPr="00E63E97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63E9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63E97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E63E97" w:rsidRPr="00E63E97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E63E97" w:rsidRPr="00E63E97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E63E97" w:rsidRPr="00E63E97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3E97" w:rsidRPr="00E63E97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63E97" w:rsidRPr="00E63E97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63E97">
      <w:rPr>
        <w:noProof/>
      </w:rPr>
      <w:t xml:space="preserve"> - v</w:t>
    </w:r>
    <w:r w:rsidR="00E63E97" w:rsidRPr="00E63E97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7625B"/>
    <w:rsid w:val="00082AE3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67358"/>
    <w:rsid w:val="001728AA"/>
    <w:rsid w:val="00195069"/>
    <w:rsid w:val="001A3A26"/>
    <w:rsid w:val="001B5F80"/>
    <w:rsid w:val="001C0768"/>
    <w:rsid w:val="001D0122"/>
    <w:rsid w:val="001E34CC"/>
    <w:rsid w:val="001E5D5A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5689B"/>
    <w:rsid w:val="00A73B0C"/>
    <w:rsid w:val="00A80545"/>
    <w:rsid w:val="00AA7A5B"/>
    <w:rsid w:val="00AB00C1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63E97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3B90EA31-2D07-42C5-BBDC-666EAEDB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29810-7C3B-4CAC-870B-A317CD7EBC0F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698CA795.dotm</Template>
  <TotalTime>1247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73</cp:revision>
  <cp:lastPrinted>2016-04-15T03:03:00Z</cp:lastPrinted>
  <dcterms:created xsi:type="dcterms:W3CDTF">2014-08-12T04:31:00Z</dcterms:created>
  <dcterms:modified xsi:type="dcterms:W3CDTF">2016-04-15T03:04:00Z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